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27" w:rsidRPr="000B675D" w:rsidRDefault="00651E27" w:rsidP="00FB43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bookmarkStart w:id="0" w:name="_GoBack"/>
      <w:bookmarkEnd w:id="0"/>
      <w:r w:rsidRPr="000B675D">
        <w:rPr>
          <w:rFonts w:ascii="Times New Roman" w:hAnsi="Times New Roman" w:cs="Times New Roman"/>
          <w:b/>
          <w:spacing w:val="40"/>
          <w:sz w:val="28"/>
          <w:szCs w:val="28"/>
        </w:rPr>
        <w:t>ПОВЕСТКА</w:t>
      </w:r>
    </w:p>
    <w:p w:rsidR="00C055DB" w:rsidRPr="000B675D" w:rsidRDefault="00651E27" w:rsidP="00FB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5D">
        <w:rPr>
          <w:rFonts w:ascii="Times New Roman" w:hAnsi="Times New Roman" w:cs="Times New Roman"/>
          <w:b/>
          <w:sz w:val="28"/>
          <w:szCs w:val="28"/>
        </w:rPr>
        <w:t xml:space="preserve">заседания рабочей группы по формированию общих подходов </w:t>
      </w:r>
      <w:r w:rsidRPr="000B675D">
        <w:rPr>
          <w:rFonts w:ascii="Times New Roman" w:hAnsi="Times New Roman" w:cs="Times New Roman"/>
          <w:b/>
          <w:sz w:val="28"/>
          <w:szCs w:val="28"/>
        </w:rPr>
        <w:br/>
        <w:t xml:space="preserve">к регулированию обращения медицинских изделий </w:t>
      </w:r>
      <w:r w:rsidRPr="000B675D">
        <w:rPr>
          <w:rFonts w:ascii="Times New Roman" w:hAnsi="Times New Roman" w:cs="Times New Roman"/>
          <w:b/>
          <w:sz w:val="28"/>
          <w:szCs w:val="28"/>
        </w:rPr>
        <w:br/>
        <w:t>в рамках Евразийского экономического союза</w:t>
      </w:r>
    </w:p>
    <w:p w:rsidR="000515E5" w:rsidRDefault="000515E5" w:rsidP="0065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9B" w:rsidRPr="000B675D" w:rsidRDefault="0068679B" w:rsidP="0065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515E5" w:rsidRPr="000B675D" w:rsidTr="000515E5">
        <w:tc>
          <w:tcPr>
            <w:tcW w:w="5210" w:type="dxa"/>
          </w:tcPr>
          <w:p w:rsidR="000515E5" w:rsidRPr="000B675D" w:rsidRDefault="00AA7406" w:rsidP="0091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– 30 января 2020</w:t>
            </w:r>
            <w:r w:rsidR="000515E5" w:rsidRPr="000B67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11" w:type="dxa"/>
          </w:tcPr>
          <w:p w:rsidR="000515E5" w:rsidRPr="000B675D" w:rsidRDefault="000515E5" w:rsidP="000515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75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</w:tbl>
    <w:p w:rsidR="00644B4E" w:rsidRDefault="00644B4E" w:rsidP="0065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9B" w:rsidRPr="00931969" w:rsidRDefault="00AA7406" w:rsidP="00931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 января</w:t>
      </w:r>
    </w:p>
    <w:p w:rsidR="00FB06A9" w:rsidRPr="00FB06A9" w:rsidRDefault="00AA7406" w:rsidP="00D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06A9" w:rsidRPr="00FB06A9">
        <w:rPr>
          <w:rFonts w:ascii="Times New Roman" w:hAnsi="Times New Roman" w:cs="Times New Roman"/>
          <w:sz w:val="28"/>
          <w:szCs w:val="28"/>
          <w:lang w:eastAsia="ru-RU"/>
        </w:rPr>
        <w:t>. О внесении изменений в Правила проведения технических испытаний медицинских изделий, утвержденные Решением Совета ЕЭК от 12</w:t>
      </w:r>
      <w:r w:rsidR="009F121F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FB06A9" w:rsidRPr="00FB06A9">
        <w:rPr>
          <w:rFonts w:ascii="Times New Roman" w:hAnsi="Times New Roman" w:cs="Times New Roman"/>
          <w:sz w:val="28"/>
          <w:szCs w:val="28"/>
          <w:lang w:eastAsia="ru-RU"/>
        </w:rPr>
        <w:t xml:space="preserve">2016 </w:t>
      </w:r>
      <w:r w:rsidR="009F121F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FB06A9" w:rsidRPr="00FB06A9">
        <w:rPr>
          <w:rFonts w:ascii="Times New Roman" w:hAnsi="Times New Roman" w:cs="Times New Roman"/>
          <w:sz w:val="28"/>
          <w:szCs w:val="28"/>
          <w:lang w:eastAsia="ru-RU"/>
        </w:rPr>
        <w:t>№ 28</w:t>
      </w:r>
      <w:r w:rsidR="00FB06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406" w:rsidRPr="002E3600" w:rsidRDefault="00AA7406" w:rsidP="00AA74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B06A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исследований (испытаний)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>с целью оценки биологического действия медицинских изделий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утвержденные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Евразийской экономической комиссии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мая 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Pr="00DF7363">
        <w:rPr>
          <w:rFonts w:ascii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1969" w:rsidRDefault="00931969" w:rsidP="009F12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969" w:rsidRPr="00931969" w:rsidRDefault="00AA7406" w:rsidP="009319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30 января</w:t>
      </w:r>
    </w:p>
    <w:p w:rsidR="00250BFC" w:rsidRPr="00250BFC" w:rsidRDefault="00250BFC" w:rsidP="00250BF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BFC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50BFC">
        <w:rPr>
          <w:rFonts w:ascii="Times New Roman" w:hAnsi="Times New Roman" w:cs="Times New Roman"/>
          <w:sz w:val="28"/>
          <w:szCs w:val="28"/>
          <w:lang w:eastAsia="ru-RU"/>
        </w:rPr>
        <w:t xml:space="preserve">О письме Министерства здравоохранения Республики Беларусь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0BFC">
        <w:rPr>
          <w:rFonts w:ascii="Times New Roman" w:hAnsi="Times New Roman" w:cs="Times New Roman"/>
          <w:sz w:val="28"/>
          <w:szCs w:val="28"/>
          <w:lang w:eastAsia="ru-RU"/>
        </w:rPr>
        <w:t>от 29 ноября 2019 г. № 1-4-20/13106 по вопросам внесения изменений в Перечень видов медицинских изделий, подлежащих отнесению при их регистрации к средствам измерений, утвержденный Решением Совета Евразийской экономической комиссии от 12 февраля 2016 г. № 42, и Единый перечень продукции, в отношении которой устанавливаются обязательные требования в рамках Таможенного союза, утвержденный</w:t>
      </w:r>
      <w:r w:rsidRPr="00250BFC">
        <w:t xml:space="preserve"> </w:t>
      </w:r>
      <w:r w:rsidRPr="00250BFC">
        <w:rPr>
          <w:rFonts w:ascii="Times New Roman" w:hAnsi="Times New Roman" w:cs="Times New Roman"/>
          <w:sz w:val="28"/>
          <w:szCs w:val="28"/>
          <w:lang w:eastAsia="ru-RU"/>
        </w:rPr>
        <w:t>Решением Комиссии Таможенного</w:t>
      </w:r>
      <w:proofErr w:type="gramEnd"/>
      <w:r w:rsidRPr="00250BFC">
        <w:rPr>
          <w:rFonts w:ascii="Times New Roman" w:hAnsi="Times New Roman" w:cs="Times New Roman"/>
          <w:sz w:val="28"/>
          <w:szCs w:val="28"/>
          <w:lang w:eastAsia="ru-RU"/>
        </w:rPr>
        <w:t xml:space="preserve"> союза от 28 января 2011 г. № 526. </w:t>
      </w:r>
    </w:p>
    <w:p w:rsidR="00651E27" w:rsidRDefault="00250BFC" w:rsidP="00DF73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51E27" w:rsidRPr="000B675D">
        <w:rPr>
          <w:rFonts w:ascii="Times New Roman" w:hAnsi="Times New Roman" w:cs="Times New Roman"/>
          <w:sz w:val="28"/>
          <w:szCs w:val="28"/>
          <w:lang w:eastAsia="ru-RU"/>
        </w:rPr>
        <w:t>. Разное</w:t>
      </w:r>
      <w:r w:rsidR="00F750B9" w:rsidRPr="000B67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3CF" w:rsidRPr="00250BFC" w:rsidRDefault="00250BFC" w:rsidP="002229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 xml:space="preserve">.1. О </w:t>
      </w:r>
      <w:r w:rsidR="005B23E0">
        <w:rPr>
          <w:rFonts w:ascii="Times New Roman" w:hAnsi="Times New Roman" w:cs="Times New Roman"/>
          <w:sz w:val="28"/>
          <w:szCs w:val="28"/>
          <w:lang w:eastAsia="ru-RU"/>
        </w:rPr>
        <w:t>дополнении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>Критери</w:t>
      </w:r>
      <w:r w:rsidR="005B23E0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 xml:space="preserve"> отнесения продукции к медицинским изделиям</w:t>
      </w:r>
      <w:r w:rsidR="00F773CF" w:rsidRPr="00250BFC">
        <w:t xml:space="preserve"> 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>в рамках Евразийского экономического союза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="002229B0" w:rsidRPr="002229B0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2229B0" w:rsidRPr="002229B0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Коллегии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9B0" w:rsidRPr="002229B0">
        <w:rPr>
          <w:rFonts w:ascii="Times New Roman" w:hAnsi="Times New Roman" w:cs="Times New Roman"/>
          <w:sz w:val="28"/>
          <w:szCs w:val="28"/>
          <w:lang w:eastAsia="ru-RU"/>
        </w:rPr>
        <w:t>Евразийской экономической комиссии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9B0" w:rsidRPr="002229B0">
        <w:rPr>
          <w:rFonts w:ascii="Times New Roman" w:hAnsi="Times New Roman" w:cs="Times New Roman"/>
          <w:sz w:val="28"/>
          <w:szCs w:val="28"/>
          <w:lang w:eastAsia="ru-RU"/>
        </w:rPr>
        <w:t xml:space="preserve">от 12 ноября 2018 г. 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29B0" w:rsidRPr="002229B0">
        <w:rPr>
          <w:rFonts w:ascii="Times New Roman" w:hAnsi="Times New Roman" w:cs="Times New Roman"/>
          <w:sz w:val="28"/>
          <w:szCs w:val="28"/>
          <w:lang w:eastAsia="ru-RU"/>
        </w:rPr>
        <w:t xml:space="preserve"> 25</w:t>
      </w:r>
      <w:r w:rsidR="002229B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3CF" w:rsidRPr="00250BFC" w:rsidRDefault="00250BFC" w:rsidP="00F773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F773CF" w:rsidRPr="00250BFC">
        <w:rPr>
          <w:rFonts w:ascii="Times New Roman" w:hAnsi="Times New Roman" w:cs="Times New Roman"/>
          <w:sz w:val="28"/>
          <w:szCs w:val="28"/>
          <w:lang w:eastAsia="ru-RU"/>
        </w:rPr>
        <w:t>. Об определении понятия «восстановленное медицинское изделие»</w:t>
      </w:r>
      <w:r w:rsidRPr="00250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2DA" w:rsidRPr="008C1750" w:rsidRDefault="00250BFC" w:rsidP="00DF73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A43128" w:rsidRPr="00250BFC">
        <w:rPr>
          <w:rFonts w:ascii="Times New Roman" w:hAnsi="Times New Roman" w:cs="Times New Roman"/>
          <w:sz w:val="28"/>
          <w:szCs w:val="28"/>
          <w:lang w:eastAsia="ru-RU"/>
        </w:rPr>
        <w:t>. О дате и месте проведения очередного заседания.</w:t>
      </w:r>
    </w:p>
    <w:sectPr w:rsidR="00FF12DA" w:rsidRPr="008C1750" w:rsidSect="00951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1F6"/>
    <w:multiLevelType w:val="hybridMultilevel"/>
    <w:tmpl w:val="37E47ED2"/>
    <w:lvl w:ilvl="0" w:tplc="C11249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F"/>
    <w:rsid w:val="00003ECD"/>
    <w:rsid w:val="00016372"/>
    <w:rsid w:val="000204A9"/>
    <w:rsid w:val="0004555F"/>
    <w:rsid w:val="000515E5"/>
    <w:rsid w:val="0006682C"/>
    <w:rsid w:val="000800B5"/>
    <w:rsid w:val="00080A2C"/>
    <w:rsid w:val="0008588C"/>
    <w:rsid w:val="0009308C"/>
    <w:rsid w:val="000B675D"/>
    <w:rsid w:val="000D0499"/>
    <w:rsid w:val="000F0128"/>
    <w:rsid w:val="000F1534"/>
    <w:rsid w:val="000F1593"/>
    <w:rsid w:val="000F3D97"/>
    <w:rsid w:val="00102943"/>
    <w:rsid w:val="00117423"/>
    <w:rsid w:val="00117A91"/>
    <w:rsid w:val="0012385F"/>
    <w:rsid w:val="0012411E"/>
    <w:rsid w:val="001309A4"/>
    <w:rsid w:val="00167888"/>
    <w:rsid w:val="001902B2"/>
    <w:rsid w:val="0019094E"/>
    <w:rsid w:val="001B098F"/>
    <w:rsid w:val="001B5BC1"/>
    <w:rsid w:val="001C6F13"/>
    <w:rsid w:val="001E4AA8"/>
    <w:rsid w:val="001F2D27"/>
    <w:rsid w:val="00203CAD"/>
    <w:rsid w:val="002229B0"/>
    <w:rsid w:val="00223819"/>
    <w:rsid w:val="00225917"/>
    <w:rsid w:val="00227822"/>
    <w:rsid w:val="00231C79"/>
    <w:rsid w:val="002343A4"/>
    <w:rsid w:val="00243450"/>
    <w:rsid w:val="00250BFC"/>
    <w:rsid w:val="002527DB"/>
    <w:rsid w:val="002637B8"/>
    <w:rsid w:val="002B0692"/>
    <w:rsid w:val="002B2E82"/>
    <w:rsid w:val="002B3FBA"/>
    <w:rsid w:val="002C115B"/>
    <w:rsid w:val="002C128F"/>
    <w:rsid w:val="002E3600"/>
    <w:rsid w:val="0031409D"/>
    <w:rsid w:val="00353A1E"/>
    <w:rsid w:val="00364B16"/>
    <w:rsid w:val="00390BA2"/>
    <w:rsid w:val="003B0625"/>
    <w:rsid w:val="003C21B3"/>
    <w:rsid w:val="003C38F8"/>
    <w:rsid w:val="003C4372"/>
    <w:rsid w:val="003D2376"/>
    <w:rsid w:val="003D6C82"/>
    <w:rsid w:val="003F3148"/>
    <w:rsid w:val="00400965"/>
    <w:rsid w:val="00426363"/>
    <w:rsid w:val="00436290"/>
    <w:rsid w:val="00452822"/>
    <w:rsid w:val="00456C3B"/>
    <w:rsid w:val="00487BBD"/>
    <w:rsid w:val="004920A3"/>
    <w:rsid w:val="004B62E8"/>
    <w:rsid w:val="004E184B"/>
    <w:rsid w:val="004E4ED2"/>
    <w:rsid w:val="004E7EE4"/>
    <w:rsid w:val="004F2265"/>
    <w:rsid w:val="005012CF"/>
    <w:rsid w:val="005030FA"/>
    <w:rsid w:val="00526EA0"/>
    <w:rsid w:val="005301F2"/>
    <w:rsid w:val="00533152"/>
    <w:rsid w:val="005613AA"/>
    <w:rsid w:val="00562B71"/>
    <w:rsid w:val="005653F5"/>
    <w:rsid w:val="00566A50"/>
    <w:rsid w:val="00571D72"/>
    <w:rsid w:val="005767D7"/>
    <w:rsid w:val="00584191"/>
    <w:rsid w:val="00587B10"/>
    <w:rsid w:val="005A69EF"/>
    <w:rsid w:val="005B23E0"/>
    <w:rsid w:val="005D092E"/>
    <w:rsid w:val="005D713B"/>
    <w:rsid w:val="005E53E5"/>
    <w:rsid w:val="005F1153"/>
    <w:rsid w:val="005F1CE6"/>
    <w:rsid w:val="00600571"/>
    <w:rsid w:val="00617FF1"/>
    <w:rsid w:val="00620B67"/>
    <w:rsid w:val="00621B96"/>
    <w:rsid w:val="00644B4E"/>
    <w:rsid w:val="00651E27"/>
    <w:rsid w:val="006636AF"/>
    <w:rsid w:val="00667666"/>
    <w:rsid w:val="0068679B"/>
    <w:rsid w:val="006A256B"/>
    <w:rsid w:val="006A7997"/>
    <w:rsid w:val="006A7C6F"/>
    <w:rsid w:val="006D35F7"/>
    <w:rsid w:val="006E2B48"/>
    <w:rsid w:val="006E3162"/>
    <w:rsid w:val="006F59F7"/>
    <w:rsid w:val="007116AC"/>
    <w:rsid w:val="00774249"/>
    <w:rsid w:val="0078370F"/>
    <w:rsid w:val="00794444"/>
    <w:rsid w:val="007971F6"/>
    <w:rsid w:val="007A77B7"/>
    <w:rsid w:val="007B4245"/>
    <w:rsid w:val="007D134B"/>
    <w:rsid w:val="007E4986"/>
    <w:rsid w:val="007E7EE5"/>
    <w:rsid w:val="008035D4"/>
    <w:rsid w:val="008053E4"/>
    <w:rsid w:val="00813463"/>
    <w:rsid w:val="008319F8"/>
    <w:rsid w:val="008408C7"/>
    <w:rsid w:val="00864095"/>
    <w:rsid w:val="008C1750"/>
    <w:rsid w:val="008C1795"/>
    <w:rsid w:val="008D3EB9"/>
    <w:rsid w:val="00913832"/>
    <w:rsid w:val="00914C4F"/>
    <w:rsid w:val="00916352"/>
    <w:rsid w:val="009254A3"/>
    <w:rsid w:val="009275D2"/>
    <w:rsid w:val="00931969"/>
    <w:rsid w:val="009327E9"/>
    <w:rsid w:val="009514BA"/>
    <w:rsid w:val="00951640"/>
    <w:rsid w:val="00956E9C"/>
    <w:rsid w:val="0099772B"/>
    <w:rsid w:val="009A5A74"/>
    <w:rsid w:val="009D1F47"/>
    <w:rsid w:val="009D3C85"/>
    <w:rsid w:val="009F0404"/>
    <w:rsid w:val="009F121F"/>
    <w:rsid w:val="00A010B2"/>
    <w:rsid w:val="00A14972"/>
    <w:rsid w:val="00A17043"/>
    <w:rsid w:val="00A36EEA"/>
    <w:rsid w:val="00A43128"/>
    <w:rsid w:val="00A810AD"/>
    <w:rsid w:val="00A813AA"/>
    <w:rsid w:val="00AA7406"/>
    <w:rsid w:val="00AC64CC"/>
    <w:rsid w:val="00AF79DE"/>
    <w:rsid w:val="00B02D3A"/>
    <w:rsid w:val="00B15010"/>
    <w:rsid w:val="00B267C5"/>
    <w:rsid w:val="00B41255"/>
    <w:rsid w:val="00B52E83"/>
    <w:rsid w:val="00B61261"/>
    <w:rsid w:val="00B87686"/>
    <w:rsid w:val="00B950BA"/>
    <w:rsid w:val="00B95B7C"/>
    <w:rsid w:val="00BC26AE"/>
    <w:rsid w:val="00BC29F3"/>
    <w:rsid w:val="00BC7072"/>
    <w:rsid w:val="00BC74C2"/>
    <w:rsid w:val="00BC7EF6"/>
    <w:rsid w:val="00BD272F"/>
    <w:rsid w:val="00BF43AE"/>
    <w:rsid w:val="00C0127E"/>
    <w:rsid w:val="00C055DB"/>
    <w:rsid w:val="00C07FC3"/>
    <w:rsid w:val="00C12FC3"/>
    <w:rsid w:val="00C2173C"/>
    <w:rsid w:val="00C4410A"/>
    <w:rsid w:val="00C4577A"/>
    <w:rsid w:val="00C5437C"/>
    <w:rsid w:val="00C723AA"/>
    <w:rsid w:val="00CA62EB"/>
    <w:rsid w:val="00CC0369"/>
    <w:rsid w:val="00CC2B2D"/>
    <w:rsid w:val="00CC483A"/>
    <w:rsid w:val="00CD5618"/>
    <w:rsid w:val="00CD6A72"/>
    <w:rsid w:val="00CF03FE"/>
    <w:rsid w:val="00CF74DB"/>
    <w:rsid w:val="00D0275F"/>
    <w:rsid w:val="00D0304F"/>
    <w:rsid w:val="00D1424E"/>
    <w:rsid w:val="00D21971"/>
    <w:rsid w:val="00D25D0A"/>
    <w:rsid w:val="00D418E4"/>
    <w:rsid w:val="00D55F32"/>
    <w:rsid w:val="00D65EFA"/>
    <w:rsid w:val="00D7662A"/>
    <w:rsid w:val="00D812F0"/>
    <w:rsid w:val="00D94AD0"/>
    <w:rsid w:val="00DE3114"/>
    <w:rsid w:val="00DE4B3C"/>
    <w:rsid w:val="00DE63C2"/>
    <w:rsid w:val="00DF7363"/>
    <w:rsid w:val="00E30C31"/>
    <w:rsid w:val="00E32925"/>
    <w:rsid w:val="00E37075"/>
    <w:rsid w:val="00E37145"/>
    <w:rsid w:val="00E71822"/>
    <w:rsid w:val="00E7625E"/>
    <w:rsid w:val="00E83CBE"/>
    <w:rsid w:val="00E83F15"/>
    <w:rsid w:val="00E84CF4"/>
    <w:rsid w:val="00EB1717"/>
    <w:rsid w:val="00EB7B5D"/>
    <w:rsid w:val="00ED274D"/>
    <w:rsid w:val="00EE3A5E"/>
    <w:rsid w:val="00EE7829"/>
    <w:rsid w:val="00F052F2"/>
    <w:rsid w:val="00F07878"/>
    <w:rsid w:val="00F078C4"/>
    <w:rsid w:val="00F33616"/>
    <w:rsid w:val="00F4119E"/>
    <w:rsid w:val="00F44ED2"/>
    <w:rsid w:val="00F50FA4"/>
    <w:rsid w:val="00F51159"/>
    <w:rsid w:val="00F750B9"/>
    <w:rsid w:val="00F750FE"/>
    <w:rsid w:val="00F773CF"/>
    <w:rsid w:val="00F9256C"/>
    <w:rsid w:val="00F95043"/>
    <w:rsid w:val="00FB06A9"/>
    <w:rsid w:val="00FB24EF"/>
    <w:rsid w:val="00FB4348"/>
    <w:rsid w:val="00FC5B24"/>
    <w:rsid w:val="00FD2078"/>
    <w:rsid w:val="00FF12D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2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2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Орманова</dc:creator>
  <cp:lastModifiedBy>1</cp:lastModifiedBy>
  <cp:revision>2</cp:revision>
  <cp:lastPrinted>2019-07-09T11:47:00Z</cp:lastPrinted>
  <dcterms:created xsi:type="dcterms:W3CDTF">2020-02-27T11:19:00Z</dcterms:created>
  <dcterms:modified xsi:type="dcterms:W3CDTF">2020-02-27T11:19:00Z</dcterms:modified>
</cp:coreProperties>
</file>